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66E2F" w14:textId="4AE99378" w:rsidR="00927315" w:rsidRPr="00927315" w:rsidRDefault="00927315" w:rsidP="00927315">
      <w:pPr>
        <w:ind w:left="720"/>
        <w:jc w:val="center"/>
        <w:rPr>
          <w:sz w:val="28"/>
          <w:szCs w:val="28"/>
        </w:rPr>
      </w:pPr>
      <w:r w:rsidRPr="00927315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4</w:t>
      </w:r>
      <w:r w:rsidRPr="00927315">
        <w:rPr>
          <w:b/>
          <w:bCs/>
          <w:sz w:val="28"/>
          <w:szCs w:val="28"/>
        </w:rPr>
        <w:t xml:space="preserve"> VENDOR APPLICATION</w:t>
      </w:r>
    </w:p>
    <w:p w14:paraId="2DA711C6" w14:textId="77EFDF8F" w:rsidR="00927315" w:rsidRDefault="00927315" w:rsidP="00927315">
      <w:pPr>
        <w:ind w:left="720"/>
        <w:jc w:val="center"/>
      </w:pPr>
      <w:r w:rsidRPr="00927315">
        <w:t xml:space="preserve">Thank you for your interest in becoming a vendor at our </w:t>
      </w:r>
      <w:proofErr w:type="spellStart"/>
      <w:r w:rsidRPr="00927315">
        <w:t>CliqClaq</w:t>
      </w:r>
      <w:proofErr w:type="spellEnd"/>
      <w:r w:rsidRPr="00927315">
        <w:t xml:space="preserve"> AIO RELEASE &amp; HALLO-WORLDS PARTY &amp; CHARITY</w:t>
      </w:r>
      <w:r>
        <w:t xml:space="preserve">. </w:t>
      </w:r>
      <w:r w:rsidRPr="00927315">
        <w:t xml:space="preserve">Initial applications will be reviewed </w:t>
      </w:r>
      <w:r>
        <w:t>between</w:t>
      </w:r>
      <w:r w:rsidRPr="00927315">
        <w:t xml:space="preserve"> </w:t>
      </w:r>
      <w:r>
        <w:t xml:space="preserve">August </w:t>
      </w:r>
      <w:r w:rsidRPr="00927315">
        <w:t xml:space="preserve">- </w:t>
      </w:r>
      <w:r>
        <w:t>October</w:t>
      </w:r>
      <w:r w:rsidRPr="00927315">
        <w:t xml:space="preserve"> and submissions will be accepted until all spaces are filled. </w:t>
      </w:r>
      <w:r w:rsidRPr="00927315">
        <w:br/>
      </w:r>
      <w:r w:rsidRPr="00927315">
        <w:br/>
      </w:r>
      <w:r>
        <w:t>Specifications: Booths are 10’ x 10’ or 8’ x 8’ fully draped spaces with 8 ft. tables, 2 chairs, and includes a maximum of (4) Exhibitor passes.</w:t>
      </w:r>
    </w:p>
    <w:p w14:paraId="7D61A38E" w14:textId="056D9DF0" w:rsidR="00927315" w:rsidRDefault="00927315" w:rsidP="00927315">
      <w:r>
        <w:t>Set-Up Requisition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CHECK ONE</w:t>
      </w:r>
    </w:p>
    <w:p w14:paraId="25CC7B7E" w14:textId="0E80DBB6" w:rsidR="00927315" w:rsidRDefault="00927315" w:rsidP="00927315">
      <w:r>
        <w:t>Aisle Booth</w:t>
      </w:r>
      <w:r>
        <w:tab/>
      </w:r>
      <w:r>
        <w:tab/>
      </w:r>
      <w:r>
        <w:t>_____</w:t>
      </w:r>
      <w:r>
        <w:t>x $</w:t>
      </w:r>
      <w:r>
        <w:t>70</w:t>
      </w:r>
      <w:r>
        <w:t>0.00 = $</w:t>
      </w:r>
      <w:r>
        <w:t>_____</w:t>
      </w:r>
      <w:r>
        <w:t xml:space="preserve"> </w:t>
      </w:r>
      <w:r>
        <w:tab/>
      </w:r>
      <w:r>
        <w:t xml:space="preserve">Size </w:t>
      </w:r>
      <w:r>
        <w:t>10’ x 10’</w:t>
      </w:r>
      <w:r>
        <w:t>____</w:t>
      </w:r>
      <w:proofErr w:type="gramStart"/>
      <w:r>
        <w:t>_</w:t>
      </w:r>
      <w:r>
        <w:t xml:space="preserve"> </w:t>
      </w:r>
      <w:r>
        <w:t xml:space="preserve"> OR</w:t>
      </w:r>
      <w:proofErr w:type="gramEnd"/>
      <w:r>
        <w:t xml:space="preserve"> </w:t>
      </w:r>
      <w:r>
        <w:t xml:space="preserve"> 8’ x 8’</w:t>
      </w:r>
      <w:r>
        <w:t>_____</w:t>
      </w:r>
    </w:p>
    <w:p w14:paraId="30AA62D2" w14:textId="40BEDD94" w:rsidR="00927315" w:rsidRDefault="00927315" w:rsidP="00927315">
      <w:r>
        <w:t>Main Aisle Booth</w:t>
      </w:r>
      <w:r>
        <w:tab/>
      </w:r>
      <w:r>
        <w:t>_____</w:t>
      </w:r>
      <w:r>
        <w:t>x $800.00 = $</w:t>
      </w:r>
      <w:r>
        <w:t>_____</w:t>
      </w:r>
      <w:r>
        <w:t xml:space="preserve"> </w:t>
      </w:r>
      <w:r>
        <w:tab/>
        <w:t>Size 10’ x 10’____</w:t>
      </w:r>
      <w:proofErr w:type="gramStart"/>
      <w:r>
        <w:t>_  OR</w:t>
      </w:r>
      <w:proofErr w:type="gramEnd"/>
      <w:r>
        <w:t xml:space="preserve">  8’ x 8’_____</w:t>
      </w:r>
    </w:p>
    <w:p w14:paraId="139DE829" w14:textId="0DEFFA27" w:rsidR="00927315" w:rsidRDefault="00927315" w:rsidP="00927315">
      <w:r>
        <w:t>Front Booth</w:t>
      </w:r>
      <w:r>
        <w:tab/>
      </w:r>
      <w:r>
        <w:tab/>
      </w:r>
      <w:r>
        <w:t>_____</w:t>
      </w:r>
      <w:r>
        <w:t>x $1000.00 = $</w:t>
      </w:r>
      <w:r>
        <w:t>_____</w:t>
      </w:r>
      <w:r>
        <w:t xml:space="preserve"> </w:t>
      </w:r>
      <w:r>
        <w:tab/>
        <w:t>Size 10’ x 10’____</w:t>
      </w:r>
      <w:proofErr w:type="gramStart"/>
      <w:r>
        <w:t>_  OR</w:t>
      </w:r>
      <w:proofErr w:type="gramEnd"/>
      <w:r>
        <w:t xml:space="preserve">  8’ x 8’_____</w:t>
      </w:r>
    </w:p>
    <w:p w14:paraId="2BE02684" w14:textId="0EC1B16F" w:rsidR="00927315" w:rsidRDefault="00927315" w:rsidP="00927315">
      <w:r>
        <w:t>Corner Booth</w:t>
      </w:r>
      <w:r>
        <w:tab/>
      </w:r>
      <w:r>
        <w:tab/>
      </w:r>
      <w:r>
        <w:t>_____</w:t>
      </w:r>
      <w:r>
        <w:t>x $900.00 = $</w:t>
      </w:r>
      <w:r>
        <w:t>_____</w:t>
      </w:r>
      <w:r>
        <w:t xml:space="preserve"> </w:t>
      </w:r>
      <w:r>
        <w:tab/>
        <w:t>Size 10’ x 10’____</w:t>
      </w:r>
      <w:proofErr w:type="gramStart"/>
      <w:r>
        <w:t>_  OR</w:t>
      </w:r>
      <w:proofErr w:type="gramEnd"/>
      <w:r>
        <w:t xml:space="preserve">  8’ x 8’_____</w:t>
      </w:r>
    </w:p>
    <w:p w14:paraId="51326394" w14:textId="2C97BD2B" w:rsidR="00927315" w:rsidRDefault="00927315" w:rsidP="00927315">
      <w:r>
        <w:t>Extra Table</w:t>
      </w:r>
      <w:r>
        <w:tab/>
      </w:r>
      <w:r>
        <w:tab/>
      </w:r>
      <w:r>
        <w:t>_____</w:t>
      </w:r>
      <w:r>
        <w:t>x $ 30.00 = $</w:t>
      </w:r>
      <w:r>
        <w:t>_____</w:t>
      </w:r>
      <w:r>
        <w:tab/>
      </w:r>
    </w:p>
    <w:p w14:paraId="15230580" w14:textId="0FE71111" w:rsidR="00927315" w:rsidRDefault="00927315" w:rsidP="00927315">
      <w:r>
        <w:t>*Electricity</w:t>
      </w:r>
      <w:r>
        <w:tab/>
      </w:r>
      <w:r>
        <w:tab/>
      </w:r>
      <w:r>
        <w:t>_____</w:t>
      </w:r>
      <w:r>
        <w:t xml:space="preserve">x $75.00 </w:t>
      </w:r>
      <w:r>
        <w:t>per</w:t>
      </w:r>
      <w:r>
        <w:t xml:space="preserve"> outlet = $</w:t>
      </w:r>
      <w:r>
        <w:t>_____</w:t>
      </w:r>
      <w:r>
        <w:tab/>
      </w:r>
    </w:p>
    <w:p w14:paraId="7B96C614" w14:textId="5A49173E" w:rsidR="00927315" w:rsidRDefault="00927315" w:rsidP="00927315">
      <w:r>
        <w:t>Insurance</w:t>
      </w:r>
      <w:r>
        <w:tab/>
      </w:r>
      <w:r>
        <w:tab/>
      </w:r>
      <w:r>
        <w:t>_____</w:t>
      </w:r>
      <w:r>
        <w:t>x $150.00 = $</w:t>
      </w:r>
      <w:r>
        <w:t>_____</w:t>
      </w:r>
      <w:r>
        <w:tab/>
      </w:r>
    </w:p>
    <w:p w14:paraId="6239F183" w14:textId="7F9D283E" w:rsidR="00927315" w:rsidRDefault="00927315" w:rsidP="00927315">
      <w:r>
        <w:t>Sub Total</w:t>
      </w:r>
      <w:r>
        <w:tab/>
      </w:r>
      <w:r>
        <w:t xml:space="preserve">                                               </w:t>
      </w:r>
      <w:r>
        <w:t>$</w:t>
      </w:r>
      <w:r>
        <w:t>____</w:t>
      </w:r>
      <w:r>
        <w:tab/>
      </w:r>
    </w:p>
    <w:p w14:paraId="398106C3" w14:textId="77777777" w:rsidR="00927315" w:rsidRDefault="00927315" w:rsidP="00927315">
      <w:r>
        <w:t>Less Deposit</w:t>
      </w:r>
      <w:r>
        <w:tab/>
      </w:r>
      <w:r>
        <w:tab/>
      </w:r>
      <w:r>
        <w:t>_____</w:t>
      </w:r>
      <w:r>
        <w:t xml:space="preserve">x $250.00 — per booth = $ </w:t>
      </w:r>
      <w:r>
        <w:t>_____</w:t>
      </w:r>
      <w:r>
        <w:tab/>
        <w:t xml:space="preserve"> </w:t>
      </w:r>
    </w:p>
    <w:p w14:paraId="30F8574A" w14:textId="77777777" w:rsidR="00927315" w:rsidRDefault="00927315" w:rsidP="00927315"/>
    <w:p w14:paraId="63F31F5B" w14:textId="7DDA0B81" w:rsidR="00927315" w:rsidRDefault="00927315" w:rsidP="00927315">
      <w:r>
        <w:t>Balance Due</w:t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t>$</w:t>
      </w:r>
      <w:r>
        <w:t>______</w:t>
      </w:r>
      <w:r>
        <w:t xml:space="preserve"> </w:t>
      </w:r>
      <w:r>
        <w:tab/>
      </w:r>
    </w:p>
    <w:p w14:paraId="0106CE10" w14:textId="3105466A" w:rsidR="00927315" w:rsidRDefault="00927315" w:rsidP="00927315">
      <w:r>
        <w:t xml:space="preserve">*Electricity: Each vendor space is entitled to (1) 110 </w:t>
      </w:r>
      <w:proofErr w:type="gramStart"/>
      <w:r>
        <w:t>volt</w:t>
      </w:r>
      <w:proofErr w:type="gramEnd"/>
      <w:r>
        <w:t xml:space="preserve"> —20 AMP outlet per space - $75 charge applies.</w:t>
      </w:r>
    </w:p>
    <w:p w14:paraId="7D1BF3C8" w14:textId="77777777" w:rsidR="00927315" w:rsidRDefault="00927315" w:rsidP="00927315">
      <w:r>
        <w:t>INSURANCE MUST BE PROVIDED. There are NO exceptions. You must provide us with your insurance certificate for $1,000,000 General Liability and $50,000 property damage naming Sarasota County Agricultural Fair Association, Inc., Sipla Media Corp &amp; Pulse Organization Inc., as additional insured. Insurance may be purchased through the events policy pending approval from the insurance agency underwriting department at the cost of $150.00.</w:t>
      </w:r>
    </w:p>
    <w:p w14:paraId="0323ECF5" w14:textId="3A18A9CE" w:rsidR="00927315" w:rsidRDefault="00927315" w:rsidP="00927315">
      <w:r>
        <w:t>Booth Assignment (Your preferences, payment status, and contract completion will be considered, however, we</w:t>
      </w:r>
      <w:r>
        <w:t xml:space="preserve"> </w:t>
      </w:r>
      <w:r>
        <w:t>reserve the right to relocate booths at set-up time.)</w:t>
      </w:r>
    </w:p>
    <w:p w14:paraId="7DB24D5C" w14:textId="421450FC" w:rsidR="00927315" w:rsidRDefault="00927315" w:rsidP="00927315">
      <w:r>
        <w:t>The EXHIBIT SPACE RENTAL AGREEMENT is to be signed</w:t>
      </w:r>
      <w:r>
        <w:t xml:space="preserve"> below</w:t>
      </w:r>
      <w:r>
        <w:t xml:space="preserve"> with insurance certificate</w:t>
      </w:r>
      <w:r>
        <w:t xml:space="preserve"> attached</w:t>
      </w:r>
      <w:r>
        <w:t xml:space="preserve"> (or request if </w:t>
      </w:r>
      <w:r>
        <w:t>purchasing</w:t>
      </w:r>
      <w:r>
        <w:t xml:space="preserve"> through our policy), $250 PER BOOTH SPACE</w:t>
      </w:r>
      <w:r>
        <w:t xml:space="preserve"> + Insurance </w:t>
      </w:r>
      <w:proofErr w:type="gramStart"/>
      <w:r>
        <w:t>Fee(</w:t>
      </w:r>
      <w:proofErr w:type="gramEnd"/>
      <w:r>
        <w:t>IF USING OURS</w:t>
      </w:r>
      <w:r>
        <w:t>) IS DUE AT TIME OF REQUEST</w:t>
      </w:r>
      <w:r>
        <w:t xml:space="preserve"> via payment methods below.</w:t>
      </w:r>
    </w:p>
    <w:p w14:paraId="503C786E" w14:textId="3C4EAB19" w:rsidR="00927315" w:rsidRDefault="00927315" w:rsidP="00927315">
      <w:r>
        <w:t>BALANCE DUE BY SEPTEMBER 1ST, 2024, FINAL AGREEMENT &amp; FULL PAYMENT (NON- REFUNDABLE AFTER AUGUST 1ST, 2024</w:t>
      </w:r>
      <w:proofErr w:type="gramStart"/>
      <w:r>
        <w:t>).</w:t>
      </w:r>
      <w:r>
        <w:t>ANY</w:t>
      </w:r>
      <w:proofErr w:type="gramEnd"/>
      <w:r>
        <w:t xml:space="preserve"> VENDORS THAT OWE OUTSTANDING FEES AFTER SEPTEMBER 1</w:t>
      </w:r>
      <w:r w:rsidRPr="00927315">
        <w:rPr>
          <w:vertAlign w:val="superscript"/>
        </w:rPr>
        <w:t>ST</w:t>
      </w:r>
      <w:r>
        <w:t xml:space="preserve"> WILL FORFEIT THEIR EXHIBIT SPACE AND ANY DEPOSIT COLLECTED.</w:t>
      </w:r>
    </w:p>
    <w:p w14:paraId="12CFEF69" w14:textId="77777777" w:rsidR="00927315" w:rsidRDefault="00927315" w:rsidP="00927315"/>
    <w:p w14:paraId="454FAEF4" w14:textId="77777777" w:rsidR="00927315" w:rsidRDefault="00927315" w:rsidP="00927315"/>
    <w:p w14:paraId="68933975" w14:textId="2AFC4D5E" w:rsidR="00927315" w:rsidRPr="00927315" w:rsidRDefault="00927315" w:rsidP="00927315">
      <w:r>
        <w:t xml:space="preserve">PAYMENTS - Money Orders &amp; </w:t>
      </w:r>
      <w:proofErr w:type="spellStart"/>
      <w:r>
        <w:t>Cashiers</w:t>
      </w:r>
      <w:proofErr w:type="spellEnd"/>
      <w:r>
        <w:t xml:space="preserve"> Checks can be dropped into the drop slot at 5603 Marquesas Circle Sarasota, FL 34233. Digital payments will be accepted via </w:t>
      </w:r>
      <w:proofErr w:type="spellStart"/>
      <w:r>
        <w:t>Paypal</w:t>
      </w:r>
      <w:proofErr w:type="spellEnd"/>
      <w:r>
        <w:t xml:space="preserve"> - </w:t>
      </w:r>
      <w:hyperlink r:id="rId5" w:history="1">
        <w:r w:rsidRPr="006E092A">
          <w:rPr>
            <w:rStyle w:val="Hyperlink"/>
          </w:rPr>
          <w:t>info@siplamedia.com</w:t>
        </w:r>
      </w:hyperlink>
      <w:r>
        <w:t xml:space="preserve"> , </w:t>
      </w:r>
      <w:proofErr w:type="spellStart"/>
      <w:r>
        <w:t>Cashapp</w:t>
      </w:r>
      <w:proofErr w:type="spellEnd"/>
      <w:r>
        <w:t xml:space="preserve">- @officialcliqclaq , Stripe - </w:t>
      </w:r>
      <w:hyperlink r:id="rId6" w:history="1">
        <w:r w:rsidRPr="006E092A">
          <w:rPr>
            <w:rStyle w:val="Hyperlink"/>
          </w:rPr>
          <w:t>info@siplamedia.com</w:t>
        </w:r>
      </w:hyperlink>
      <w:r>
        <w:t xml:space="preserve"> &amp; Square - </w:t>
      </w:r>
      <w:hyperlink r:id="rId7" w:history="1">
        <w:r w:rsidRPr="006E092A">
          <w:rPr>
            <w:rStyle w:val="Hyperlink"/>
          </w:rPr>
          <w:t>info@siplamedia.com</w:t>
        </w:r>
      </w:hyperlink>
      <w:r>
        <w:t xml:space="preserve"> . Please remember to include your Name, Business Name, Address and Phone Number.</w:t>
      </w:r>
      <w:r w:rsidRPr="00927315">
        <w:rPr>
          <w:b/>
          <w:bCs/>
        </w:rPr>
        <w:br/>
      </w:r>
    </w:p>
    <w:p w14:paraId="2B73358C" w14:textId="77777777" w:rsidR="00927315" w:rsidRDefault="00927315" w:rsidP="00927315">
      <w:pPr>
        <w:rPr>
          <w:b/>
          <w:bCs/>
        </w:rPr>
      </w:pPr>
    </w:p>
    <w:p w14:paraId="4ED72199" w14:textId="77777777" w:rsidR="00927315" w:rsidRDefault="00927315" w:rsidP="00927315">
      <w:pPr>
        <w:jc w:val="center"/>
        <w:rPr>
          <w:b/>
          <w:bCs/>
          <w:sz w:val="32"/>
          <w:szCs w:val="32"/>
        </w:rPr>
      </w:pPr>
    </w:p>
    <w:p w14:paraId="73101ADD" w14:textId="4B1DBC8C" w:rsidR="00927315" w:rsidRPr="00927315" w:rsidRDefault="00927315" w:rsidP="00927315">
      <w:pPr>
        <w:jc w:val="center"/>
        <w:rPr>
          <w:sz w:val="32"/>
          <w:szCs w:val="32"/>
        </w:rPr>
      </w:pPr>
      <w:r w:rsidRPr="00927315">
        <w:rPr>
          <w:b/>
          <w:bCs/>
          <w:sz w:val="32"/>
          <w:szCs w:val="32"/>
        </w:rPr>
        <w:t>APPLICATION</w:t>
      </w:r>
    </w:p>
    <w:p w14:paraId="704849E7" w14:textId="03973797" w:rsidR="00927315" w:rsidRPr="00927315" w:rsidRDefault="00927315" w:rsidP="00927315">
      <w:pPr>
        <w:jc w:val="center"/>
      </w:pPr>
      <w:r>
        <w:rPr>
          <w:b/>
          <w:bCs/>
        </w:rPr>
        <w:t>EVENT</w:t>
      </w:r>
      <w:r w:rsidRPr="00927315">
        <w:rPr>
          <w:b/>
          <w:bCs/>
        </w:rPr>
        <w:t xml:space="preserve"> ADDRESS: </w:t>
      </w:r>
      <w:r w:rsidRPr="00927315">
        <w:t>3000 Ringling Blvd, Sarasota, FL 34237</w:t>
      </w:r>
      <w:r w:rsidRPr="00927315">
        <w:rPr>
          <w:b/>
          <w:bCs/>
        </w:rPr>
        <w:t> </w:t>
      </w:r>
    </w:p>
    <w:p w14:paraId="204809B9" w14:textId="77777777" w:rsidR="00927315" w:rsidRPr="00927315" w:rsidRDefault="00927315" w:rsidP="00927315">
      <w:r w:rsidRPr="00927315">
        <w:rPr>
          <w:b/>
          <w:bCs/>
        </w:rPr>
        <w:t>INFORMATION REQUIRED FOR APPLICATION:</w:t>
      </w:r>
    </w:p>
    <w:p w14:paraId="06A9B9C7" w14:textId="77777777" w:rsidR="00927315" w:rsidRPr="00927315" w:rsidRDefault="00927315" w:rsidP="00927315">
      <w:r w:rsidRPr="00927315">
        <w:t>- Contact/Business Information            </w:t>
      </w:r>
    </w:p>
    <w:p w14:paraId="3848CA48" w14:textId="77777777" w:rsidR="00927315" w:rsidRPr="00927315" w:rsidRDefault="00927315" w:rsidP="00927315">
      <w:r w:rsidRPr="00927315">
        <w:t>- Tax ID                 </w:t>
      </w:r>
    </w:p>
    <w:p w14:paraId="5B84EE77" w14:textId="77777777" w:rsidR="00927315" w:rsidRPr="00927315" w:rsidRDefault="00927315" w:rsidP="00927315">
      <w:r w:rsidRPr="00927315">
        <w:t>- Product List / Explanation                          </w:t>
      </w:r>
    </w:p>
    <w:p w14:paraId="15BD41EB" w14:textId="77777777" w:rsidR="00927315" w:rsidRPr="00927315" w:rsidRDefault="00927315" w:rsidP="00927315">
      <w:r w:rsidRPr="00927315">
        <w:t>- Complete footprint requested (including hitch)               </w:t>
      </w:r>
    </w:p>
    <w:p w14:paraId="1896A36C" w14:textId="77777777" w:rsidR="00927315" w:rsidRPr="00927315" w:rsidRDefault="00927315" w:rsidP="00927315">
      <w:r w:rsidRPr="00927315">
        <w:t> - Power Needs for vending set-up</w:t>
      </w:r>
    </w:p>
    <w:p w14:paraId="660831E9" w14:textId="77777777" w:rsidR="00927315" w:rsidRPr="00927315" w:rsidRDefault="00927315" w:rsidP="00927315">
      <w:r w:rsidRPr="00927315">
        <w:t>- Photos (Required)</w:t>
      </w:r>
    </w:p>
    <w:p w14:paraId="636FA304" w14:textId="77777777" w:rsidR="00927315" w:rsidRPr="00927315" w:rsidRDefault="00927315" w:rsidP="00927315">
      <w:r w:rsidRPr="00927315">
        <w:t> </w:t>
      </w:r>
    </w:p>
    <w:p w14:paraId="4CCDB575" w14:textId="77777777" w:rsidR="00927315" w:rsidRPr="00927315" w:rsidRDefault="00927315" w:rsidP="00927315">
      <w:r w:rsidRPr="00927315">
        <w:rPr>
          <w:b/>
          <w:bCs/>
        </w:rPr>
        <w:t xml:space="preserve">ADDITIONAL REQUIREMENTS IF/WHEN CONTRACT IS </w:t>
      </w:r>
      <w:proofErr w:type="gramStart"/>
      <w:r w:rsidRPr="00927315">
        <w:rPr>
          <w:b/>
          <w:bCs/>
        </w:rPr>
        <w:t>EXTENDED(</w:t>
      </w:r>
      <w:proofErr w:type="gramEnd"/>
      <w:r w:rsidRPr="00927315">
        <w:rPr>
          <w:b/>
          <w:bCs/>
        </w:rPr>
        <w:t>For informational purposes only)</w:t>
      </w:r>
    </w:p>
    <w:p w14:paraId="0AB71DA7" w14:textId="77777777" w:rsidR="00927315" w:rsidRPr="00927315" w:rsidRDefault="00927315" w:rsidP="00927315">
      <w:r w:rsidRPr="00927315">
        <w:t>- Proof of Liability and Auto Insurance</w:t>
      </w:r>
    </w:p>
    <w:p w14:paraId="2DF94279" w14:textId="56666BED" w:rsidR="00927315" w:rsidRPr="00927315" w:rsidRDefault="00927315" w:rsidP="00927315">
      <w:r w:rsidRPr="00927315">
        <w:t xml:space="preserve">- Certificate of Insurance listing </w:t>
      </w:r>
      <w:r>
        <w:t xml:space="preserve">Sarasota County Agricultural Fair Association, Inc., Sipla Media Corp &amp; Pulse Organization Inc., </w:t>
      </w:r>
      <w:r w:rsidRPr="00927315">
        <w:t>as additionally insured.</w:t>
      </w:r>
    </w:p>
    <w:p w14:paraId="4E77D547" w14:textId="77777777" w:rsidR="00927315" w:rsidRPr="00927315" w:rsidRDefault="00927315" w:rsidP="00927315">
      <w:r w:rsidRPr="00927315">
        <w:t>- Any required County Permits necessary for the event period.     </w:t>
      </w:r>
    </w:p>
    <w:p w14:paraId="663DDCE8" w14:textId="77777777" w:rsidR="00927315" w:rsidRPr="00927315" w:rsidRDefault="00927315" w:rsidP="00927315">
      <w:r w:rsidRPr="00927315">
        <w:rPr>
          <w:b/>
          <w:bCs/>
        </w:rPr>
        <w:t xml:space="preserve">Please take a moment to review pertinent rules and regulations for all vendors before </w:t>
      </w:r>
      <w:proofErr w:type="gramStart"/>
      <w:r w:rsidRPr="00927315">
        <w:rPr>
          <w:b/>
          <w:bCs/>
        </w:rPr>
        <w:t>continuing on</w:t>
      </w:r>
      <w:proofErr w:type="gramEnd"/>
      <w:r w:rsidRPr="00927315">
        <w:rPr>
          <w:b/>
          <w:bCs/>
        </w:rPr>
        <w:t xml:space="preserve"> to the application. If you feel you cannot commit to/comply with the following rules, please do not continue the application process.</w:t>
      </w:r>
    </w:p>
    <w:p w14:paraId="6E50A17F" w14:textId="793B284F" w:rsidR="00927315" w:rsidRPr="00927315" w:rsidRDefault="00927315" w:rsidP="00927315">
      <w:r w:rsidRPr="00927315">
        <w:rPr>
          <w:b/>
          <w:bCs/>
        </w:rPr>
        <w:t>FESTIVAL HOURS</w:t>
      </w:r>
      <w:r w:rsidRPr="00927315">
        <w:t>: On event days, vendors are expected to be open, staffed and ready for business when the gates open and are required to operate continuously until 10:30pm. Closing early is not permitted and if your stand is found un-staffed, it will be grounds for dismissal. As the festival gates are open until 1</w:t>
      </w:r>
      <w:r>
        <w:t>1</w:t>
      </w:r>
      <w:r w:rsidRPr="00927315">
        <w:t>:</w:t>
      </w:r>
      <w:r>
        <w:t>00p</w:t>
      </w:r>
      <w:r w:rsidRPr="00927315">
        <w:t>m, we allow and encourage you to stay open later than 10:30pm to serve the remaining patrons.</w:t>
      </w:r>
    </w:p>
    <w:p w14:paraId="26507096" w14:textId="77777777" w:rsidR="00927315" w:rsidRPr="00927315" w:rsidRDefault="00927315" w:rsidP="00927315">
      <w:r w:rsidRPr="00927315">
        <w:rPr>
          <w:b/>
          <w:bCs/>
        </w:rPr>
        <w:t>REQUIRED HOURS (Subject to change)</w:t>
      </w:r>
    </w:p>
    <w:p w14:paraId="76FBF03F" w14:textId="6D864D5E" w:rsidR="00927315" w:rsidRPr="00927315" w:rsidRDefault="00927315" w:rsidP="00927315">
      <w:r w:rsidRPr="00927315">
        <w:rPr>
          <w:b/>
          <w:bCs/>
        </w:rPr>
        <w:t>Friday      1</w:t>
      </w:r>
      <w:r>
        <w:rPr>
          <w:b/>
          <w:bCs/>
        </w:rPr>
        <w:t>2</w:t>
      </w:r>
      <w:r w:rsidRPr="00927315">
        <w:rPr>
          <w:b/>
          <w:bCs/>
        </w:rPr>
        <w:t>:00pm – 10:30pm</w:t>
      </w:r>
    </w:p>
    <w:p w14:paraId="3A3CA536" w14:textId="77777777" w:rsidR="00927315" w:rsidRDefault="00927315" w:rsidP="00927315">
      <w:pPr>
        <w:rPr>
          <w:b/>
          <w:bCs/>
        </w:rPr>
      </w:pPr>
      <w:r w:rsidRPr="00927315">
        <w:rPr>
          <w:b/>
          <w:bCs/>
        </w:rPr>
        <w:lastRenderedPageBreak/>
        <w:t>Sat.         12:00pm – 10:30pm</w:t>
      </w:r>
    </w:p>
    <w:p w14:paraId="76249808" w14:textId="4B2AD409" w:rsidR="00927315" w:rsidRPr="00927315" w:rsidRDefault="00927315" w:rsidP="00927315">
      <w:r w:rsidRPr="00927315">
        <w:rPr>
          <w:b/>
          <w:bCs/>
        </w:rPr>
        <w:t xml:space="preserve">Sat.         12:00pm – </w:t>
      </w:r>
      <w:r>
        <w:rPr>
          <w:b/>
          <w:bCs/>
        </w:rPr>
        <w:t>7</w:t>
      </w:r>
      <w:r w:rsidRPr="00927315">
        <w:rPr>
          <w:b/>
          <w:bCs/>
        </w:rPr>
        <w:t>:30pm</w:t>
      </w:r>
    </w:p>
    <w:p w14:paraId="6ADE886C" w14:textId="77777777" w:rsidR="00927315" w:rsidRPr="00927315" w:rsidRDefault="00927315" w:rsidP="00927315"/>
    <w:p w14:paraId="439ADA10" w14:textId="77777777" w:rsidR="00927315" w:rsidRPr="00927315" w:rsidRDefault="00927315" w:rsidP="00927315">
      <w:r w:rsidRPr="00927315">
        <w:t> </w:t>
      </w:r>
    </w:p>
    <w:p w14:paraId="26AC82AA" w14:textId="77777777" w:rsidR="00927315" w:rsidRPr="00927315" w:rsidRDefault="00927315" w:rsidP="00927315">
      <w:r w:rsidRPr="00927315">
        <w:rPr>
          <w:b/>
          <w:bCs/>
        </w:rPr>
        <w:t>APPROVED CANOPIES</w:t>
      </w:r>
      <w:r w:rsidRPr="00927315">
        <w:t>: ABSOLUTELY</w:t>
      </w:r>
      <w:r w:rsidRPr="00927315">
        <w:rPr>
          <w:b/>
          <w:bCs/>
        </w:rPr>
        <w:t> NO POP-UP TENTS</w:t>
      </w:r>
      <w:r w:rsidRPr="00927315">
        <w:t xml:space="preserve"> WILL BE ALLOWED. This applies to your vending set-up, </w:t>
      </w:r>
      <w:proofErr w:type="gramStart"/>
      <w:r w:rsidRPr="00927315">
        <w:t>storage-area</w:t>
      </w:r>
      <w:proofErr w:type="gramEnd"/>
      <w:r w:rsidRPr="00927315">
        <w:t>, etc. Pop-up tents present a hazard to staff, patrons and anyone at the festival as they cannot be properly secured.</w:t>
      </w:r>
      <w:r w:rsidRPr="00927315">
        <w:rPr>
          <w:b/>
          <w:bCs/>
        </w:rPr>
        <w:t xml:space="preserve"> Any/All </w:t>
      </w:r>
      <w:proofErr w:type="gramStart"/>
      <w:r w:rsidRPr="00927315">
        <w:rPr>
          <w:b/>
          <w:bCs/>
        </w:rPr>
        <w:t>canopies  must</w:t>
      </w:r>
      <w:proofErr w:type="gramEnd"/>
      <w:r w:rsidRPr="00927315">
        <w:rPr>
          <w:b/>
          <w:bCs/>
        </w:rPr>
        <w:t xml:space="preserve"> be secured to the ground and Must be made up of Government approved and Fire Rated canvas.</w:t>
      </w:r>
      <w:r w:rsidRPr="00927315">
        <w:t> </w:t>
      </w:r>
      <w:r w:rsidRPr="00927315">
        <w:rPr>
          <w:b/>
          <w:bCs/>
        </w:rPr>
        <w:t xml:space="preserve">Exceptions will not be </w:t>
      </w:r>
      <w:proofErr w:type="gramStart"/>
      <w:r w:rsidRPr="00927315">
        <w:rPr>
          <w:b/>
          <w:bCs/>
        </w:rPr>
        <w:t>made</w:t>
      </w:r>
      <w:proofErr w:type="gramEnd"/>
      <w:r w:rsidRPr="00927315">
        <w:t> and you will be denied set-up/access to the festival if you do not have proper setups.</w:t>
      </w:r>
    </w:p>
    <w:p w14:paraId="431D67FC" w14:textId="170807C4" w:rsidR="00927315" w:rsidRPr="00927315" w:rsidRDefault="00927315" w:rsidP="00927315">
      <w:r w:rsidRPr="00927315">
        <w:rPr>
          <w:b/>
          <w:bCs/>
        </w:rPr>
        <w:t>LOCATION RESPONSIBILITY</w:t>
      </w:r>
      <w:r w:rsidRPr="00927315">
        <w:t>: You are responsible for the cleanliness of your vending location during the festival </w:t>
      </w:r>
      <w:r w:rsidRPr="00927315">
        <w:rPr>
          <w:i/>
          <w:iCs/>
          <w:u w:val="single"/>
        </w:rPr>
        <w:t>and clean-up following the end of the festival</w:t>
      </w:r>
      <w:r w:rsidRPr="00927315">
        <w:t>. If your vending site is found with items or trash remaining following load-out, you</w:t>
      </w:r>
      <w:r>
        <w:t xml:space="preserve"> will receive </w:t>
      </w:r>
      <w:proofErr w:type="gramStart"/>
      <w:r>
        <w:t>one</w:t>
      </w:r>
      <w:proofErr w:type="gramEnd"/>
      <w:r>
        <w:t xml:space="preserve"> warning</w:t>
      </w:r>
      <w:r w:rsidRPr="00927315">
        <w:t>.</w:t>
      </w:r>
      <w:r>
        <w:t xml:space="preserve"> If the behavior continues, you will be expelled from the event without refund.</w:t>
      </w:r>
    </w:p>
    <w:p w14:paraId="5A2AF92D" w14:textId="55BB359B" w:rsidR="00927315" w:rsidRPr="00927315" w:rsidRDefault="00927315" w:rsidP="00927315">
      <w:r w:rsidRPr="00927315">
        <w:rPr>
          <w:b/>
          <w:bCs/>
        </w:rPr>
        <w:t>ALCOHOL</w:t>
      </w:r>
      <w:r w:rsidRPr="00927315">
        <w:t>: Vendors are not allowed to </w:t>
      </w:r>
      <w:r w:rsidRPr="00927315">
        <w:rPr>
          <w:u w:val="single"/>
        </w:rPr>
        <w:t>sell, give away or consume alcoholic beverages</w:t>
      </w:r>
      <w:r w:rsidRPr="00927315">
        <w:t> while "on the clock." </w:t>
      </w:r>
      <w:proofErr w:type="gramStart"/>
      <w:r w:rsidRPr="00927315">
        <w:rPr>
          <w:b/>
          <w:bCs/>
        </w:rPr>
        <w:t>NO</w:t>
      </w:r>
      <w:proofErr w:type="gramEnd"/>
      <w:r w:rsidRPr="00927315">
        <w:rPr>
          <w:b/>
          <w:bCs/>
        </w:rPr>
        <w:t xml:space="preserve"> alcohol is permitted at vending site at any time</w:t>
      </w:r>
      <w:r w:rsidRPr="00927315">
        <w:t xml:space="preserve">. Operating your booth space while consuming alcohol, or while intoxicated is grounds for immediate </w:t>
      </w:r>
      <w:proofErr w:type="gramStart"/>
      <w:r w:rsidRPr="00927315">
        <w:t>dismissal</w:t>
      </w:r>
      <w:r>
        <w:t>.</w:t>
      </w:r>
      <w:r w:rsidRPr="00927315">
        <w:t>.</w:t>
      </w:r>
      <w:proofErr w:type="gramEnd"/>
    </w:p>
    <w:p w14:paraId="3DA609E4" w14:textId="56477D4A" w:rsidR="00927315" w:rsidRPr="00927315" w:rsidRDefault="00927315" w:rsidP="00927315">
      <w:r w:rsidRPr="00927315">
        <w:rPr>
          <w:b/>
          <w:bCs/>
        </w:rPr>
        <w:t>RETAIL PRICES</w:t>
      </w:r>
      <w:r w:rsidRPr="00927315">
        <w:t xml:space="preserve">: All prices must </w:t>
      </w:r>
      <w:proofErr w:type="gramStart"/>
      <w:r w:rsidRPr="00927315">
        <w:t>be visible at all times</w:t>
      </w:r>
      <w:proofErr w:type="gramEnd"/>
      <w:r w:rsidRPr="00927315">
        <w:t xml:space="preserve"> during business hours. You are only approved to sell the products listed within your contract. Once the festival is 60 days away, edits/requests may not be considered.</w:t>
      </w:r>
    </w:p>
    <w:p w14:paraId="522B349D" w14:textId="0F9E632B" w:rsidR="00927315" w:rsidRPr="00927315" w:rsidRDefault="00927315" w:rsidP="00927315">
      <w:r w:rsidRPr="00927315">
        <w:rPr>
          <w:b/>
          <w:bCs/>
        </w:rPr>
        <w:t>FEE INFORMATION</w:t>
      </w:r>
      <w:r w:rsidRPr="00927315">
        <w:rPr>
          <w:b/>
          <w:bCs/>
          <w:u w:val="single"/>
        </w:rPr>
        <w:br/>
      </w:r>
      <w:r w:rsidRPr="00927315">
        <w:rPr>
          <w:b/>
          <w:bCs/>
          <w:u w:val="single"/>
        </w:rPr>
        <w:br/>
      </w:r>
    </w:p>
    <w:p w14:paraId="5E8E5EA6" w14:textId="161258D0" w:rsidR="00927315" w:rsidRPr="00927315" w:rsidRDefault="00927315" w:rsidP="00927315">
      <w:r w:rsidRPr="00927315">
        <w:rPr>
          <w:b/>
          <w:bCs/>
        </w:rPr>
        <w:t>PARTICIPATION FEES:</w:t>
      </w:r>
      <w:r w:rsidRPr="00927315">
        <w:t>  </w:t>
      </w:r>
      <w:r w:rsidRPr="00927315">
        <w:rPr>
          <w:b/>
          <w:bCs/>
        </w:rPr>
        <w:t>Start at $7</w:t>
      </w:r>
      <w:r>
        <w:rPr>
          <w:b/>
          <w:bCs/>
        </w:rPr>
        <w:t>0</w:t>
      </w:r>
      <w:r w:rsidRPr="00927315">
        <w:rPr>
          <w:b/>
          <w:bCs/>
        </w:rPr>
        <w:t>0</w:t>
      </w:r>
      <w:r w:rsidRPr="00927315">
        <w:t> to be determined as per space and or facility required. </w:t>
      </w:r>
      <w:r>
        <w:t xml:space="preserve"> Spaces will be in multiple locations throughout the property. Both indoor &amp; outdoor. Be prepared.</w:t>
      </w:r>
      <w:r w:rsidRPr="00927315">
        <w:t xml:space="preserve"> This fee includes your vending space. </w:t>
      </w:r>
      <w:r>
        <w:t>Premium p</w:t>
      </w:r>
      <w:r w:rsidRPr="00927315">
        <w:t xml:space="preserve">ower for your vending unit is available </w:t>
      </w:r>
      <w:r>
        <w:t>for</w:t>
      </w:r>
      <w:r w:rsidRPr="00927315">
        <w:t xml:space="preserve"> additional </w:t>
      </w:r>
      <w:proofErr w:type="gramStart"/>
      <w:r w:rsidRPr="00927315">
        <w:t>fee(</w:t>
      </w:r>
      <w:proofErr w:type="gramEnd"/>
      <w:r w:rsidRPr="00927315">
        <w:t xml:space="preserve">Fee Schedule </w:t>
      </w:r>
      <w:r>
        <w:t>Below</w:t>
      </w:r>
      <w:r w:rsidRPr="00927315">
        <w:t xml:space="preserve">). The </w:t>
      </w:r>
      <w:proofErr w:type="gramStart"/>
      <w:r w:rsidRPr="00927315">
        <w:t>Festival</w:t>
      </w:r>
      <w:proofErr w:type="gramEnd"/>
      <w:r w:rsidRPr="00927315">
        <w:t xml:space="preserve"> reserves the right to charge extra for </w:t>
      </w:r>
      <w:r w:rsidRPr="00927315">
        <w:rPr>
          <w:i/>
          <w:iCs/>
        </w:rPr>
        <w:t>prime or corner locations</w:t>
      </w:r>
      <w:r w:rsidRPr="00927315">
        <w:t>.</w:t>
      </w:r>
      <w:r w:rsidRPr="00927315">
        <w:rPr>
          <w:b/>
          <w:bCs/>
        </w:rPr>
        <w:t> </w:t>
      </w:r>
    </w:p>
    <w:p w14:paraId="16D1EA90" w14:textId="77777777" w:rsidR="00927315" w:rsidRPr="00927315" w:rsidRDefault="00927315" w:rsidP="00927315">
      <w:r w:rsidRPr="00927315">
        <w:rPr>
          <w:b/>
          <w:bCs/>
          <w:u w:val="single"/>
        </w:rPr>
        <w:br/>
      </w:r>
      <w:r w:rsidRPr="00927315">
        <w:rPr>
          <w:b/>
          <w:bCs/>
          <w:u w:val="single"/>
        </w:rPr>
        <w:br/>
      </w:r>
    </w:p>
    <w:p w14:paraId="0E204B24" w14:textId="7EA6993D" w:rsidR="00927315" w:rsidRPr="00927315" w:rsidRDefault="00927315" w:rsidP="00927315">
      <w:r w:rsidRPr="00927315">
        <w:rPr>
          <w:b/>
          <w:bCs/>
        </w:rPr>
        <w:t xml:space="preserve">PARTICIPATION DEPOSIT: </w:t>
      </w:r>
      <w:r>
        <w:rPr>
          <w:b/>
          <w:bCs/>
        </w:rPr>
        <w:t>50%</w:t>
      </w:r>
      <w:r w:rsidRPr="00927315">
        <w:rPr>
          <w:b/>
          <w:bCs/>
        </w:rPr>
        <w:t xml:space="preserve"> / Location</w:t>
      </w:r>
      <w:r w:rsidRPr="00927315">
        <w:t xml:space="preserve">. Every participant is required to submit a participation deposit of </w:t>
      </w:r>
      <w:r>
        <w:t>50%</w:t>
      </w:r>
      <w:r w:rsidRPr="00927315">
        <w:t xml:space="preserve"> for each vending location. The</w:t>
      </w:r>
      <w:r>
        <w:t xml:space="preserve"> participation</w:t>
      </w:r>
      <w:r w:rsidRPr="00927315">
        <w:t xml:space="preserve"> deposit</w:t>
      </w:r>
      <w:r>
        <w:t>, less the initial deposit,</w:t>
      </w:r>
      <w:r w:rsidRPr="00927315">
        <w:t xml:space="preserve"> must be paid within 2 weeks of being accepted </w:t>
      </w:r>
      <w:proofErr w:type="gramStart"/>
      <w:r w:rsidRPr="00927315">
        <w:t>in order to</w:t>
      </w:r>
      <w:proofErr w:type="gramEnd"/>
      <w:r w:rsidRPr="00927315">
        <w:t xml:space="preserve"> secure your vending spot.</w:t>
      </w:r>
      <w:r w:rsidRPr="00927315">
        <w:rPr>
          <w:b/>
          <w:bCs/>
        </w:rPr>
        <w:br/>
      </w:r>
      <w:r w:rsidRPr="00927315">
        <w:rPr>
          <w:b/>
          <w:bCs/>
        </w:rPr>
        <w:br/>
      </w:r>
    </w:p>
    <w:p w14:paraId="07EF59BB" w14:textId="77777777" w:rsidR="00927315" w:rsidRPr="00927315" w:rsidRDefault="00927315" w:rsidP="00927315">
      <w:r w:rsidRPr="00927315">
        <w:br/>
      </w:r>
      <w:r w:rsidRPr="00927315">
        <w:br/>
      </w:r>
    </w:p>
    <w:p w14:paraId="04521083" w14:textId="486410D8" w:rsidR="00927315" w:rsidRPr="00927315" w:rsidRDefault="00927315" w:rsidP="00927315">
      <w:r w:rsidRPr="00927315">
        <w:rPr>
          <w:b/>
          <w:bCs/>
        </w:rPr>
        <w:lastRenderedPageBreak/>
        <w:t>(For special arrangements including sponsorship or exclusivity inquiries, please contact Management at </w:t>
      </w:r>
      <w:hyperlink r:id="rId8" w:tgtFrame="_blank" w:history="1">
        <w:r w:rsidRPr="00927315">
          <w:rPr>
            <w:rStyle w:val="Hyperlink"/>
            <w:b/>
            <w:bCs/>
          </w:rPr>
          <w:t>info@siplamedia.com</w:t>
        </w:r>
      </w:hyperlink>
      <w:r w:rsidRPr="00927315">
        <w:rPr>
          <w:b/>
          <w:bCs/>
        </w:rPr>
        <w:t xml:space="preserve"> or </w:t>
      </w:r>
      <w:r>
        <w:rPr>
          <w:b/>
          <w:bCs/>
        </w:rPr>
        <w:t>941</w:t>
      </w:r>
      <w:r w:rsidRPr="00927315">
        <w:rPr>
          <w:b/>
          <w:bCs/>
        </w:rPr>
        <w:t>-</w:t>
      </w:r>
      <w:r>
        <w:rPr>
          <w:b/>
          <w:bCs/>
        </w:rPr>
        <w:t>298</w:t>
      </w:r>
      <w:r w:rsidRPr="00927315">
        <w:rPr>
          <w:b/>
          <w:bCs/>
        </w:rPr>
        <w:t>-2</w:t>
      </w:r>
      <w:r>
        <w:rPr>
          <w:b/>
          <w:bCs/>
        </w:rPr>
        <w:t>795</w:t>
      </w:r>
      <w:r w:rsidRPr="00927315">
        <w:rPr>
          <w:b/>
          <w:bCs/>
        </w:rPr>
        <w:t>)</w:t>
      </w:r>
    </w:p>
    <w:p w14:paraId="5B502032" w14:textId="77777777" w:rsidR="00927315" w:rsidRPr="00927315" w:rsidRDefault="00927315" w:rsidP="00927315">
      <w:r w:rsidRPr="00927315">
        <w:t> </w:t>
      </w:r>
    </w:p>
    <w:p w14:paraId="2FED5154" w14:textId="303B521D" w:rsidR="00927315" w:rsidRPr="00927315" w:rsidRDefault="00927315" w:rsidP="00927315">
      <w:r w:rsidRPr="00927315">
        <w:rPr>
          <w:b/>
          <w:bCs/>
        </w:rPr>
        <w:t>POWER</w:t>
      </w:r>
      <w:r w:rsidRPr="00927315">
        <w:rPr>
          <w:u w:val="single"/>
        </w:rPr>
        <w:t>:</w:t>
      </w:r>
      <w:r w:rsidRPr="00927315">
        <w:t> The cost for power will be determined based on the table below: </w:t>
      </w:r>
    </w:p>
    <w:p w14:paraId="6B560987" w14:textId="196A413C" w:rsidR="00927315" w:rsidRPr="00927315" w:rsidRDefault="00927315" w:rsidP="00927315">
      <w:pPr>
        <w:rPr>
          <w:b/>
          <w:bCs/>
        </w:rPr>
      </w:pPr>
      <w:r w:rsidRPr="00927315">
        <w:rPr>
          <w:b/>
          <w:bCs/>
        </w:rPr>
        <w:t>220/240 Volt Connection</w:t>
      </w:r>
    </w:p>
    <w:p w14:paraId="11186920" w14:textId="77777777" w:rsidR="00927315" w:rsidRPr="00927315" w:rsidRDefault="00927315" w:rsidP="00927315">
      <w:pPr>
        <w:rPr>
          <w:b/>
          <w:bCs/>
        </w:rPr>
      </w:pPr>
      <w:r w:rsidRPr="00927315">
        <w:rPr>
          <w:b/>
          <w:bCs/>
        </w:rPr>
        <w:t>Up To 20 AMPS - $225</w:t>
      </w:r>
      <w:r w:rsidRPr="00927315">
        <w:rPr>
          <w:b/>
          <w:bCs/>
        </w:rPr>
        <w:tab/>
      </w:r>
    </w:p>
    <w:p w14:paraId="75EEF1D0" w14:textId="77777777" w:rsidR="00927315" w:rsidRDefault="00927315" w:rsidP="00927315">
      <w:pPr>
        <w:rPr>
          <w:b/>
          <w:bCs/>
        </w:rPr>
      </w:pPr>
      <w:r w:rsidRPr="00927315">
        <w:rPr>
          <w:b/>
          <w:bCs/>
        </w:rPr>
        <w:t>30 AMPS (3 Conductor twist) - $275</w:t>
      </w:r>
    </w:p>
    <w:p w14:paraId="5359BB14" w14:textId="4DF6960C" w:rsidR="00927315" w:rsidRPr="00927315" w:rsidRDefault="00927315" w:rsidP="00927315">
      <w:pPr>
        <w:rPr>
          <w:b/>
          <w:bCs/>
        </w:rPr>
      </w:pPr>
      <w:r w:rsidRPr="00927315">
        <w:rPr>
          <w:b/>
          <w:bCs/>
        </w:rPr>
        <w:t>Up to 60 AMPS - $280</w:t>
      </w:r>
      <w:r w:rsidRPr="00927315">
        <w:rPr>
          <w:b/>
          <w:bCs/>
        </w:rPr>
        <w:tab/>
      </w:r>
    </w:p>
    <w:p w14:paraId="112B94ED" w14:textId="7085AD64" w:rsidR="00B5412D" w:rsidRPr="00927315" w:rsidRDefault="00927315" w:rsidP="00927315">
      <w:pPr>
        <w:rPr>
          <w:b/>
          <w:bCs/>
        </w:rPr>
      </w:pPr>
      <w:r w:rsidRPr="00927315">
        <w:rPr>
          <w:b/>
          <w:bCs/>
        </w:rPr>
        <w:t>60-100 AMPS - $350</w:t>
      </w:r>
    </w:p>
    <w:sectPr w:rsidR="00B5412D" w:rsidRPr="009273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C27266"/>
    <w:multiLevelType w:val="multilevel"/>
    <w:tmpl w:val="E21E5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B193962"/>
    <w:multiLevelType w:val="multilevel"/>
    <w:tmpl w:val="3716B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38180893">
    <w:abstractNumId w:val="1"/>
  </w:num>
  <w:num w:numId="2" w16cid:durableId="561331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1C8"/>
    <w:rsid w:val="00085091"/>
    <w:rsid w:val="00092F5C"/>
    <w:rsid w:val="006A2806"/>
    <w:rsid w:val="00927315"/>
    <w:rsid w:val="00B5412D"/>
    <w:rsid w:val="00C4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68C3E"/>
  <w15:docId w15:val="{12DBCF3A-EAB1-454F-80D7-5E2BD4D2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1C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7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273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7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5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ndors@countrythunder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siplamedi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siplamedia.com" TargetMode="External"/><Relationship Id="rId5" Type="http://schemas.openxmlformats.org/officeDocument/2006/relationships/hyperlink" Target="mailto:info@siplamedia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Sipla</dc:creator>
  <cp:keywords/>
  <dc:description/>
  <cp:lastModifiedBy>William Sipla</cp:lastModifiedBy>
  <cp:revision>2</cp:revision>
  <cp:lastPrinted>2023-12-05T13:07:00Z</cp:lastPrinted>
  <dcterms:created xsi:type="dcterms:W3CDTF">2024-06-15T05:42:00Z</dcterms:created>
  <dcterms:modified xsi:type="dcterms:W3CDTF">2024-06-15T05:42:00Z</dcterms:modified>
</cp:coreProperties>
</file>